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BA7087" w:rsidRDefault="00BA7087" w:rsidP="00BA7087">
      <w:pPr>
        <w:jc w:val="center"/>
        <w:rPr>
          <w:b/>
          <w:bCs/>
          <w:sz w:val="28"/>
          <w:szCs w:val="28"/>
        </w:rPr>
      </w:pPr>
      <w:r>
        <w:rPr>
          <w:b/>
          <w:bCs/>
          <w:sz w:val="28"/>
          <w:szCs w:val="28"/>
        </w:rPr>
        <w:t>Прогноз возможных чрезвычайных ситуаций</w:t>
      </w:r>
    </w:p>
    <w:p w:rsidR="00BA7087" w:rsidRDefault="00BA7087" w:rsidP="00BA7087">
      <w:pPr>
        <w:jc w:val="center"/>
        <w:rPr>
          <w:b/>
          <w:bCs/>
          <w:sz w:val="28"/>
          <w:szCs w:val="28"/>
        </w:rPr>
      </w:pPr>
      <w:r>
        <w:rPr>
          <w:b/>
          <w:bCs/>
          <w:sz w:val="28"/>
          <w:szCs w:val="28"/>
        </w:rPr>
        <w:t>на территории Кировской области на 27 ноября 2019 года</w:t>
      </w:r>
    </w:p>
    <w:p w:rsidR="00BA7087" w:rsidRDefault="00BA7087" w:rsidP="00BA7087">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BA7087" w:rsidRDefault="00BA7087" w:rsidP="00BA7087">
      <w:pPr>
        <w:jc w:val="center"/>
        <w:rPr>
          <w:b/>
          <w:bCs/>
          <w:sz w:val="28"/>
          <w:szCs w:val="28"/>
        </w:rPr>
      </w:pPr>
    </w:p>
    <w:p w:rsidR="00BA7087" w:rsidRDefault="00BA7087" w:rsidP="00BA7087">
      <w:pPr>
        <w:jc w:val="center"/>
        <w:rPr>
          <w:b/>
          <w:bCs/>
          <w:sz w:val="28"/>
          <w:szCs w:val="28"/>
        </w:rPr>
      </w:pPr>
      <w:r>
        <w:rPr>
          <w:b/>
          <w:bCs/>
          <w:sz w:val="28"/>
          <w:szCs w:val="28"/>
        </w:rPr>
        <w:t>1. Обстановка за прошедшие сутки:</w:t>
      </w:r>
    </w:p>
    <w:p w:rsidR="00BA7087" w:rsidRDefault="00BA7087" w:rsidP="00BA7087">
      <w:pPr>
        <w:numPr>
          <w:ilvl w:val="1"/>
          <w:numId w:val="39"/>
        </w:numPr>
        <w:ind w:left="1134" w:hanging="567"/>
        <w:jc w:val="both"/>
        <w:rPr>
          <w:b/>
          <w:bCs/>
          <w:sz w:val="28"/>
          <w:szCs w:val="28"/>
        </w:rPr>
      </w:pPr>
      <w:r>
        <w:rPr>
          <w:b/>
          <w:bCs/>
          <w:sz w:val="28"/>
          <w:szCs w:val="28"/>
        </w:rPr>
        <w:t xml:space="preserve">Чрезвычайные ситуации.                                                 </w:t>
      </w:r>
    </w:p>
    <w:p w:rsidR="00BA7087" w:rsidRDefault="00BA7087" w:rsidP="00BA7087">
      <w:pPr>
        <w:ind w:firstLine="567"/>
        <w:jc w:val="both"/>
        <w:rPr>
          <w:sz w:val="28"/>
          <w:szCs w:val="28"/>
        </w:rPr>
      </w:pPr>
      <w:r>
        <w:rPr>
          <w:sz w:val="28"/>
          <w:szCs w:val="28"/>
        </w:rPr>
        <w:t>Не зарегистрированы.</w:t>
      </w:r>
    </w:p>
    <w:p w:rsidR="00BA7087" w:rsidRDefault="00BA7087" w:rsidP="00BA7087">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BA7087" w:rsidRDefault="00BA7087" w:rsidP="00BA7087">
      <w:pPr>
        <w:ind w:firstLine="567"/>
        <w:jc w:val="both"/>
        <w:rPr>
          <w:sz w:val="28"/>
          <w:szCs w:val="28"/>
        </w:rPr>
      </w:pPr>
      <w:r>
        <w:rPr>
          <w:sz w:val="28"/>
          <w:szCs w:val="28"/>
        </w:rPr>
        <w:t>Не зарегистрированы.</w:t>
      </w:r>
    </w:p>
    <w:p w:rsidR="00BA7087" w:rsidRDefault="00BA7087" w:rsidP="00BA7087">
      <w:pPr>
        <w:ind w:firstLine="567"/>
        <w:jc w:val="both"/>
        <w:rPr>
          <w:b/>
          <w:sz w:val="28"/>
          <w:szCs w:val="28"/>
        </w:rPr>
      </w:pPr>
      <w:r>
        <w:rPr>
          <w:b/>
          <w:sz w:val="28"/>
          <w:szCs w:val="28"/>
        </w:rPr>
        <w:t>1.3. Техногенные пожары.</w:t>
      </w:r>
    </w:p>
    <w:p w:rsidR="00BA7087" w:rsidRDefault="00BA7087" w:rsidP="00BA7087">
      <w:pPr>
        <w:pStyle w:val="af8"/>
        <w:tabs>
          <w:tab w:val="left" w:pos="5285"/>
        </w:tabs>
        <w:spacing w:after="0"/>
        <w:ind w:firstLine="567"/>
        <w:jc w:val="both"/>
        <w:rPr>
          <w:sz w:val="28"/>
          <w:szCs w:val="28"/>
          <w:highlight w:val="green"/>
        </w:rPr>
      </w:pPr>
      <w:r>
        <w:rPr>
          <w:sz w:val="28"/>
          <w:szCs w:val="28"/>
        </w:rPr>
        <w:t>За прошедшие сутки на территории Кировской области зарегистрированы 4 техногенных пожара. Погибших нет, травмированы 1 человек, спасен 1 человек, эвакуированы 50 человек.</w:t>
      </w:r>
      <w:r>
        <w:rPr>
          <w:sz w:val="28"/>
          <w:szCs w:val="28"/>
          <w:highlight w:val="green"/>
        </w:rPr>
        <w:t xml:space="preserve"> </w:t>
      </w:r>
    </w:p>
    <w:p w:rsidR="00BA7087" w:rsidRDefault="00BA7087" w:rsidP="00BA7087">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BA7087" w:rsidRDefault="00BA7087" w:rsidP="00BA7087">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xml:space="preserve">. Подтоплений придомовых территорий, участков автодорог нет. </w:t>
      </w:r>
    </w:p>
    <w:p w:rsidR="00BA7087" w:rsidRDefault="00BA7087" w:rsidP="00BA7087">
      <w:pPr>
        <w:tabs>
          <w:tab w:val="left" w:pos="0"/>
          <w:tab w:val="left" w:pos="1620"/>
        </w:tabs>
        <w:ind w:firstLine="567"/>
        <w:jc w:val="both"/>
        <w:rPr>
          <w:sz w:val="28"/>
          <w:szCs w:val="28"/>
          <w:highlight w:val="green"/>
          <w:lang/>
        </w:rPr>
      </w:pPr>
      <w:r>
        <w:rPr>
          <w:sz w:val="28"/>
          <w:szCs w:val="28"/>
          <w:lang/>
        </w:rPr>
        <w:t>В 10.10 19.11.2019 от диспетчера ЕДДС Белохолуницкого района поступила информация о том, что в результате подъема уровня воды на реке Вятка подто</w:t>
      </w:r>
      <w:r>
        <w:rPr>
          <w:sz w:val="28"/>
          <w:szCs w:val="28"/>
          <w:lang/>
        </w:rPr>
        <w:t>п</w:t>
      </w:r>
      <w:r>
        <w:rPr>
          <w:sz w:val="28"/>
          <w:szCs w:val="28"/>
          <w:lang/>
        </w:rPr>
        <w:t>лен низководный автомобильный деревянный мост, нарушено  дорожное сообщ</w:t>
      </w:r>
      <w:r>
        <w:rPr>
          <w:sz w:val="28"/>
          <w:szCs w:val="28"/>
          <w:lang/>
        </w:rPr>
        <w:t>е</w:t>
      </w:r>
      <w:r>
        <w:rPr>
          <w:sz w:val="28"/>
          <w:szCs w:val="28"/>
          <w:lang/>
        </w:rPr>
        <w:t>ние с п. Подрезчиха. Угрозы подтопления населенных пунктов нет. Данный мост является традиционно подтопляемым в период весеннего половодья, длина моста 120 метров, ширина 5 метров, грузоподъемность 20 тонн.</w:t>
      </w:r>
    </w:p>
    <w:p w:rsidR="00BA7087" w:rsidRDefault="00BA7087" w:rsidP="00BA7087">
      <w:pPr>
        <w:pStyle w:val="af8"/>
        <w:tabs>
          <w:tab w:val="left" w:pos="5285"/>
        </w:tabs>
        <w:spacing w:after="0"/>
        <w:ind w:firstLine="567"/>
        <w:jc w:val="both"/>
        <w:rPr>
          <w:b/>
          <w:sz w:val="28"/>
          <w:szCs w:val="28"/>
          <w:lang/>
        </w:rPr>
      </w:pPr>
      <w:r>
        <w:rPr>
          <w:b/>
          <w:bCs/>
          <w:sz w:val="28"/>
          <w:szCs w:val="28"/>
        </w:rPr>
        <w:t>1.5</w:t>
      </w:r>
      <w:r>
        <w:rPr>
          <w:b/>
          <w:sz w:val="28"/>
          <w:szCs w:val="28"/>
        </w:rPr>
        <w:t>. Ледовая обстановка.</w:t>
      </w:r>
    </w:p>
    <w:p w:rsidR="00BA7087" w:rsidRDefault="00BA7087" w:rsidP="00BA7087">
      <w:pPr>
        <w:suppressAutoHyphens/>
        <w:ind w:firstLine="567"/>
        <w:jc w:val="both"/>
        <w:rPr>
          <w:sz w:val="28"/>
          <w:szCs w:val="28"/>
        </w:rPr>
      </w:pPr>
      <w:r>
        <w:rPr>
          <w:spacing w:val="-2"/>
          <w:sz w:val="28"/>
          <w:szCs w:val="28"/>
        </w:rPr>
        <w:t>На водоёмах области наблюдается развитие ледообразовательных процессов. Ледостав  на водоёмах области не сформирован. Наблюдается появление плавучего льда на р. Кама</w:t>
      </w:r>
      <w:r>
        <w:rPr>
          <w:sz w:val="28"/>
          <w:szCs w:val="28"/>
        </w:rPr>
        <w:t>. Всего в период ледостава запланировано к открытию 7 ледовых переправ, из них 7 автомобильных.</w:t>
      </w:r>
    </w:p>
    <w:p w:rsidR="00BA7087" w:rsidRDefault="00BA7087" w:rsidP="00BA7087">
      <w:pPr>
        <w:tabs>
          <w:tab w:val="left" w:pos="0"/>
          <w:tab w:val="left" w:pos="1620"/>
        </w:tabs>
        <w:ind w:firstLine="561"/>
        <w:jc w:val="both"/>
        <w:rPr>
          <w:sz w:val="28"/>
          <w:szCs w:val="28"/>
          <w:lang/>
        </w:rPr>
      </w:pPr>
      <w:r>
        <w:rPr>
          <w:sz w:val="28"/>
          <w:szCs w:val="28"/>
        </w:rPr>
        <w:t>Действующих ледовых переправ не зарегистрировано.</w:t>
      </w:r>
      <w:r>
        <w:t xml:space="preserve"> </w:t>
      </w:r>
      <w:r>
        <w:rPr>
          <w:sz w:val="28"/>
          <w:szCs w:val="28"/>
        </w:rPr>
        <w:t>Массовый выход л</w:t>
      </w:r>
      <w:r>
        <w:rPr>
          <w:sz w:val="28"/>
          <w:szCs w:val="28"/>
        </w:rPr>
        <w:t>ю</w:t>
      </w:r>
      <w:r>
        <w:rPr>
          <w:sz w:val="28"/>
          <w:szCs w:val="28"/>
        </w:rPr>
        <w:t>дей на неокрепший лёд не наблюдается.</w:t>
      </w:r>
    </w:p>
    <w:p w:rsidR="00BA7087" w:rsidRDefault="00BA7087" w:rsidP="00BA7087">
      <w:pPr>
        <w:pStyle w:val="14125"/>
        <w:widowControl w:val="0"/>
        <w:ind w:firstLine="567"/>
        <w:jc w:val="both"/>
        <w:rPr>
          <w:b/>
          <w:szCs w:val="28"/>
        </w:rPr>
      </w:pPr>
      <w:r>
        <w:rPr>
          <w:b/>
          <w:szCs w:val="28"/>
        </w:rPr>
        <w:t>1.6 Радиационно-химическая и экологическая обстановка.</w:t>
      </w:r>
    </w:p>
    <w:p w:rsidR="00BA7087" w:rsidRDefault="00BA7087" w:rsidP="00BA7087">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BA7087" w:rsidRDefault="00BA7087" w:rsidP="00BA7087">
      <w:pPr>
        <w:suppressLineNumbers/>
        <w:tabs>
          <w:tab w:val="left" w:pos="2325"/>
        </w:tabs>
        <w:suppressAutoHyphens/>
        <w:ind w:firstLine="567"/>
        <w:jc w:val="both"/>
        <w:rPr>
          <w:b/>
          <w:bCs/>
          <w:sz w:val="28"/>
          <w:szCs w:val="28"/>
        </w:rPr>
      </w:pPr>
      <w:r>
        <w:rPr>
          <w:b/>
          <w:bCs/>
          <w:sz w:val="28"/>
          <w:szCs w:val="28"/>
        </w:rPr>
        <w:t>1.7. Природные пожары.</w:t>
      </w:r>
    </w:p>
    <w:p w:rsidR="00BA7087" w:rsidRDefault="00BA7087" w:rsidP="00BA7087">
      <w:pPr>
        <w:pStyle w:val="af8"/>
        <w:spacing w:after="0"/>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термические точки не зарегистрированы.</w:t>
      </w:r>
    </w:p>
    <w:p w:rsidR="00BA7087" w:rsidRDefault="00BA7087" w:rsidP="00BA7087">
      <w:pPr>
        <w:tabs>
          <w:tab w:val="left" w:pos="567"/>
        </w:tabs>
        <w:ind w:firstLine="567"/>
        <w:jc w:val="both"/>
        <w:rPr>
          <w:bCs/>
          <w:sz w:val="28"/>
          <w:szCs w:val="28"/>
        </w:rPr>
      </w:pPr>
      <w:r>
        <w:rPr>
          <w:b/>
          <w:bCs/>
          <w:sz w:val="28"/>
          <w:szCs w:val="28"/>
        </w:rPr>
        <w:lastRenderedPageBreak/>
        <w:t>1.8. Происшествия на водных объектах</w:t>
      </w:r>
      <w:r>
        <w:rPr>
          <w:bCs/>
          <w:sz w:val="28"/>
          <w:szCs w:val="28"/>
        </w:rPr>
        <w:t>.</w:t>
      </w:r>
    </w:p>
    <w:p w:rsidR="00BA7087" w:rsidRDefault="00BA7087" w:rsidP="00BA7087">
      <w:pPr>
        <w:ind w:firstLine="567"/>
        <w:jc w:val="both"/>
        <w:rPr>
          <w:sz w:val="28"/>
          <w:szCs w:val="28"/>
        </w:rPr>
      </w:pPr>
      <w:r>
        <w:rPr>
          <w:sz w:val="28"/>
          <w:szCs w:val="28"/>
        </w:rPr>
        <w:t>Не зарегистрированы.</w:t>
      </w:r>
    </w:p>
    <w:p w:rsidR="00BA7087" w:rsidRDefault="00BA7087" w:rsidP="00BA7087">
      <w:pPr>
        <w:ind w:firstLine="567"/>
        <w:jc w:val="both"/>
        <w:rPr>
          <w:b/>
          <w:sz w:val="28"/>
          <w:szCs w:val="28"/>
        </w:rPr>
      </w:pPr>
      <w:r>
        <w:rPr>
          <w:b/>
          <w:sz w:val="28"/>
          <w:szCs w:val="28"/>
        </w:rPr>
        <w:t>1.9. Дорожно-транспортные происшествия (с привлечением МЧС).</w:t>
      </w:r>
    </w:p>
    <w:p w:rsidR="00BA7087" w:rsidRDefault="00BA7087" w:rsidP="00BA7087">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3 раза. Пострадали 2 человека, погибших нет, спасены  2 человека, деблокированных нет.</w:t>
      </w:r>
    </w:p>
    <w:p w:rsidR="00BA7087" w:rsidRDefault="00BA7087" w:rsidP="00BA7087">
      <w:pPr>
        <w:suppressAutoHyphens/>
        <w:ind w:firstLine="567"/>
        <w:jc w:val="both"/>
        <w:rPr>
          <w:b/>
          <w:sz w:val="28"/>
          <w:szCs w:val="28"/>
        </w:rPr>
      </w:pPr>
      <w:r>
        <w:rPr>
          <w:b/>
          <w:sz w:val="28"/>
          <w:szCs w:val="28"/>
        </w:rPr>
        <w:t>1.10.  Биолого-социальные.</w:t>
      </w:r>
    </w:p>
    <w:p w:rsidR="00BA7087" w:rsidRDefault="00BA7087" w:rsidP="00BA7087">
      <w:pPr>
        <w:pStyle w:val="af8"/>
        <w:ind w:firstLine="567"/>
        <w:jc w:val="both"/>
        <w:rPr>
          <w:sz w:val="8"/>
          <w:szCs w:val="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50"/>
        <w:gridCol w:w="2100"/>
        <w:gridCol w:w="1382"/>
        <w:gridCol w:w="2473"/>
        <w:gridCol w:w="1467"/>
      </w:tblGrid>
      <w:tr w:rsidR="00BA7087" w:rsidTr="00BA7087">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BA7087" w:rsidRDefault="00BA7087">
            <w:pPr>
              <w:jc w:val="center"/>
            </w:pPr>
            <w:r>
              <w:t>№</w:t>
            </w:r>
          </w:p>
          <w:p w:rsidR="00BA7087" w:rsidRDefault="00BA7087">
            <w:pPr>
              <w:jc w:val="center"/>
            </w:pPr>
            <w: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BA7087" w:rsidRDefault="00BA7087">
            <w:pPr>
              <w:jc w:val="center"/>
            </w:pPr>
            <w:r>
              <w:br w:type="page"/>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BA7087" w:rsidRDefault="00BA7087">
            <w:pPr>
              <w:jc w:val="center"/>
            </w:pPr>
            <w:r>
              <w:t>Населённый</w:t>
            </w:r>
          </w:p>
          <w:p w:rsidR="00BA7087" w:rsidRDefault="00BA7087">
            <w:pPr>
              <w:jc w:val="center"/>
            </w:pPr>
            <w: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A7087" w:rsidRDefault="00BA7087">
            <w:pPr>
              <w:jc w:val="center"/>
            </w:pPr>
            <w:r>
              <w:t>Дата</w:t>
            </w:r>
          </w:p>
          <w:p w:rsidR="00BA7087" w:rsidRDefault="00BA7087">
            <w:pPr>
              <w:jc w:val="center"/>
            </w:pPr>
            <w:r>
              <w:t>введения</w:t>
            </w:r>
          </w:p>
          <w:p w:rsidR="00BA7087" w:rsidRDefault="00BA7087">
            <w:pPr>
              <w:jc w:val="center"/>
            </w:pPr>
            <w: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A7087" w:rsidRDefault="00BA7087">
            <w:pPr>
              <w:jc w:val="center"/>
            </w:pPr>
            <w:r>
              <w:t>№</w:t>
            </w:r>
          </w:p>
          <w:p w:rsidR="00BA7087" w:rsidRDefault="00BA7087">
            <w:pPr>
              <w:jc w:val="center"/>
            </w:pPr>
            <w:r>
              <w:t>постановления</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A7087" w:rsidRDefault="00BA7087">
            <w:pPr>
              <w:jc w:val="center"/>
            </w:pPr>
            <w:r>
              <w:t>Животное, контакт с людьми</w:t>
            </w:r>
          </w:p>
        </w:tc>
      </w:tr>
      <w:tr w:rsidR="00BA7087" w:rsidTr="00BA7087">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BA7087" w:rsidRDefault="00BA7087">
            <w:pPr>
              <w:jc w:val="center"/>
            </w:pPr>
            <w: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BA7087" w:rsidRDefault="00BA7087">
            <w:pPr>
              <w:jc w:val="center"/>
            </w:pPr>
            <w:r>
              <w:t>Оричевский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A7087" w:rsidRDefault="00BA7087">
            <w:pPr>
              <w:jc w:val="center"/>
            </w:pPr>
            <w:r>
              <w:t>пгт. Мирный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A7087" w:rsidRDefault="00BA7087">
            <w:pPr>
              <w:jc w:val="center"/>
            </w:pPr>
            <w:r>
              <w:t>20.11.2019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A7087" w:rsidRDefault="00BA7087">
            <w:pPr>
              <w:jc w:val="center"/>
            </w:pPr>
            <w:r>
              <w:t>Указ губернатора К</w:t>
            </w:r>
            <w:r>
              <w:t>и</w:t>
            </w:r>
            <w:r>
              <w:t>ровской области № 158</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A7087" w:rsidRDefault="00BA7087">
            <w:pPr>
              <w:jc w:val="center"/>
            </w:pPr>
            <w:r>
              <w:t>Кошка</w:t>
            </w:r>
          </w:p>
        </w:tc>
      </w:tr>
      <w:tr w:rsidR="00BA7087" w:rsidTr="00BA7087">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BA7087" w:rsidRDefault="00BA7087">
            <w:pPr>
              <w:jc w:val="center"/>
            </w:pPr>
            <w: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BA7087" w:rsidRDefault="00BA7087">
            <w:pPr>
              <w:jc w:val="center"/>
            </w:pPr>
            <w:r>
              <w:t>Зуевский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A7087" w:rsidRDefault="00BA7087">
            <w:pPr>
              <w:jc w:val="center"/>
            </w:pPr>
            <w:r>
              <w:t>Мухинский сел</w:t>
            </w:r>
            <w:r>
              <w:t>ь</w:t>
            </w:r>
            <w:r>
              <w:t>ский округ</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A7087" w:rsidRDefault="00BA7087">
            <w:pPr>
              <w:jc w:val="center"/>
            </w:pPr>
            <w:r>
              <w:t>20.11.2019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A7087" w:rsidRDefault="00BA7087">
            <w:pPr>
              <w:jc w:val="center"/>
            </w:pPr>
            <w:r>
              <w:t>Указ губернатора К</w:t>
            </w:r>
            <w:r>
              <w:t>и</w:t>
            </w:r>
            <w:r>
              <w:t>ровской области № 159</w:t>
            </w: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A7087" w:rsidRDefault="00BA7087">
            <w:pPr>
              <w:jc w:val="center"/>
            </w:pPr>
            <w:r>
              <w:t>Енотовидная собака</w:t>
            </w:r>
          </w:p>
        </w:tc>
      </w:tr>
      <w:tr w:rsidR="00BA7087" w:rsidTr="00BA7087">
        <w:trPr>
          <w:trHeight w:val="181"/>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BA7087" w:rsidRDefault="00BA7087">
            <w:pPr>
              <w:jc w:val="center"/>
            </w:pPr>
            <w: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BA7087" w:rsidRDefault="00BA7087">
            <w:pPr>
              <w:jc w:val="center"/>
            </w:pPr>
            <w:r>
              <w:t>2</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A7087" w:rsidRDefault="00BA7087">
            <w:pPr>
              <w:jc w:val="center"/>
            </w:pPr>
            <w:r>
              <w:t>2</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A7087" w:rsidRDefault="00BA7087">
            <w:pPr>
              <w:jc w:val="cente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A7087" w:rsidRDefault="00BA7087">
            <w:pPr>
              <w:jc w:val="center"/>
            </w:pPr>
          </w:p>
        </w:tc>
        <w:tc>
          <w:tcPr>
            <w:tcW w:w="7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A7087" w:rsidRDefault="00BA7087">
            <w:pPr>
              <w:jc w:val="center"/>
            </w:pPr>
          </w:p>
        </w:tc>
      </w:tr>
    </w:tbl>
    <w:p w:rsidR="00BA7087" w:rsidRDefault="00BA7087" w:rsidP="00BA7087">
      <w:pPr>
        <w:pStyle w:val="af8"/>
        <w:spacing w:after="0"/>
        <w:ind w:right="-57" w:firstLine="567"/>
        <w:jc w:val="both"/>
        <w:rPr>
          <w:b/>
          <w:bCs/>
          <w:sz w:val="28"/>
          <w:szCs w:val="28"/>
        </w:rPr>
      </w:pPr>
    </w:p>
    <w:p w:rsidR="00BA7087" w:rsidRDefault="00BA7087" w:rsidP="00BA7087">
      <w:pPr>
        <w:pStyle w:val="af8"/>
        <w:spacing w:after="0"/>
        <w:ind w:right="-57" w:firstLine="567"/>
        <w:jc w:val="both"/>
        <w:rPr>
          <w:b/>
          <w:bCs/>
          <w:sz w:val="28"/>
          <w:szCs w:val="28"/>
          <w:lang/>
        </w:rPr>
      </w:pPr>
      <w:r>
        <w:rPr>
          <w:b/>
          <w:bCs/>
          <w:sz w:val="28"/>
          <w:szCs w:val="28"/>
        </w:rPr>
        <w:t>1.11. Метеообстановка.</w:t>
      </w:r>
    </w:p>
    <w:p w:rsidR="00BA7087" w:rsidRDefault="00BA7087" w:rsidP="00BA7087">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BA7087" w:rsidRDefault="00BA7087" w:rsidP="00BA7087">
      <w:pPr>
        <w:tabs>
          <w:tab w:val="left" w:pos="567"/>
        </w:tabs>
        <w:ind w:firstLine="567"/>
        <w:jc w:val="both"/>
        <w:outlineLvl w:val="0"/>
        <w:rPr>
          <w:sz w:val="28"/>
          <w:szCs w:val="28"/>
        </w:rPr>
      </w:pPr>
      <w:r>
        <w:rPr>
          <w:b/>
          <w:sz w:val="28"/>
          <w:szCs w:val="28"/>
        </w:rPr>
        <w:t>ОЯ:</w:t>
      </w:r>
      <w:r>
        <w:rPr>
          <w:sz w:val="28"/>
          <w:szCs w:val="28"/>
        </w:rPr>
        <w:t xml:space="preserve"> Нет.</w:t>
      </w:r>
    </w:p>
    <w:p w:rsidR="00BA7087" w:rsidRDefault="00BA7087" w:rsidP="00BA7087">
      <w:pPr>
        <w:tabs>
          <w:tab w:val="left" w:pos="567"/>
        </w:tabs>
        <w:ind w:firstLine="567"/>
        <w:jc w:val="both"/>
        <w:outlineLvl w:val="0"/>
        <w:rPr>
          <w:sz w:val="28"/>
          <w:szCs w:val="28"/>
        </w:rPr>
      </w:pPr>
      <w:r>
        <w:rPr>
          <w:b/>
          <w:bCs/>
          <w:sz w:val="28"/>
          <w:szCs w:val="28"/>
        </w:rPr>
        <w:t xml:space="preserve">НЯ: </w:t>
      </w:r>
      <w:r>
        <w:rPr>
          <w:sz w:val="28"/>
          <w:szCs w:val="28"/>
        </w:rPr>
        <w:t>Нет.</w:t>
      </w:r>
    </w:p>
    <w:p w:rsidR="00BA7087" w:rsidRDefault="00BA7087" w:rsidP="00BA7087">
      <w:pPr>
        <w:tabs>
          <w:tab w:val="left" w:pos="567"/>
        </w:tabs>
        <w:ind w:firstLine="567"/>
        <w:jc w:val="both"/>
        <w:outlineLvl w:val="0"/>
        <w:rPr>
          <w:sz w:val="28"/>
          <w:szCs w:val="28"/>
          <w:lang/>
        </w:rPr>
      </w:pPr>
      <w:r>
        <w:rPr>
          <w:b/>
          <w:sz w:val="28"/>
          <w:szCs w:val="28"/>
          <w:lang/>
        </w:rPr>
        <w:t xml:space="preserve">26 ноября </w:t>
      </w:r>
      <w:r>
        <w:rPr>
          <w:sz w:val="28"/>
          <w:szCs w:val="28"/>
          <w:lang/>
        </w:rPr>
        <w:t>облачно с прояснениями. Преимущественно без осадков. Ветер юго-западный, 5-10 м/с. Температура воздуха ночью -6,-11 °C, при прояснениях до -16 °C, днем -4,-9 °C. На дорогах гололедица.</w:t>
      </w:r>
    </w:p>
    <w:p w:rsidR="00BA7087" w:rsidRDefault="00BA7087" w:rsidP="00BA7087">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BA7087" w:rsidRDefault="00BA7087" w:rsidP="00BA7087">
      <w:pPr>
        <w:ind w:firstLine="567"/>
        <w:jc w:val="both"/>
        <w:rPr>
          <w:sz w:val="28"/>
          <w:szCs w:val="28"/>
        </w:rPr>
      </w:pPr>
      <w:r>
        <w:rPr>
          <w:sz w:val="28"/>
          <w:szCs w:val="28"/>
        </w:rPr>
        <w:t>- в части возникновения ДТП;</w:t>
      </w:r>
    </w:p>
    <w:p w:rsidR="00BA7087" w:rsidRDefault="00BA7087" w:rsidP="00BA7087">
      <w:pPr>
        <w:ind w:firstLine="567"/>
        <w:rPr>
          <w:sz w:val="28"/>
          <w:szCs w:val="28"/>
        </w:rPr>
      </w:pPr>
      <w:r>
        <w:rPr>
          <w:sz w:val="28"/>
          <w:szCs w:val="28"/>
        </w:rPr>
        <w:t>- в части возникновения техногенных пожаров.</w:t>
      </w:r>
    </w:p>
    <w:p w:rsidR="00BA7087" w:rsidRDefault="00BA7087" w:rsidP="00BA7087">
      <w:pPr>
        <w:tabs>
          <w:tab w:val="left" w:pos="8502"/>
        </w:tabs>
        <w:ind w:firstLine="567"/>
        <w:rPr>
          <w:sz w:val="28"/>
          <w:szCs w:val="28"/>
        </w:rPr>
      </w:pPr>
      <w:r>
        <w:rPr>
          <w:b/>
          <w:sz w:val="28"/>
          <w:szCs w:val="28"/>
        </w:rPr>
        <w:t>1.12. Сейсмологическая обстановка.</w:t>
      </w:r>
    </w:p>
    <w:p w:rsidR="00BA7087" w:rsidRDefault="00BA7087" w:rsidP="00BA7087">
      <w:pPr>
        <w:ind w:firstLine="567"/>
        <w:rPr>
          <w:sz w:val="28"/>
          <w:szCs w:val="28"/>
        </w:rPr>
      </w:pPr>
      <w:r>
        <w:rPr>
          <w:sz w:val="28"/>
          <w:szCs w:val="28"/>
        </w:rPr>
        <w:t>Сейсмологических событий не произошло.</w:t>
      </w:r>
    </w:p>
    <w:p w:rsidR="00BA7087" w:rsidRDefault="00BA7087" w:rsidP="00BA7087">
      <w:pPr>
        <w:tabs>
          <w:tab w:val="left" w:pos="567"/>
        </w:tabs>
        <w:ind w:firstLine="567"/>
        <w:rPr>
          <w:b/>
          <w:bCs/>
          <w:sz w:val="28"/>
          <w:szCs w:val="28"/>
        </w:rPr>
      </w:pPr>
      <w:r>
        <w:rPr>
          <w:b/>
          <w:sz w:val="28"/>
          <w:szCs w:val="28"/>
        </w:rPr>
        <w:t>1.13.</w:t>
      </w:r>
      <w:r>
        <w:rPr>
          <w:b/>
          <w:bCs/>
          <w:sz w:val="28"/>
          <w:szCs w:val="28"/>
        </w:rPr>
        <w:t xml:space="preserve"> Происшествия на объектах ЖКХ.</w:t>
      </w:r>
    </w:p>
    <w:p w:rsidR="00BA7087" w:rsidRDefault="00BA7087" w:rsidP="00BA7087">
      <w:pPr>
        <w:ind w:firstLine="567"/>
        <w:jc w:val="both"/>
        <w:rPr>
          <w:sz w:val="28"/>
          <w:szCs w:val="28"/>
        </w:rPr>
      </w:pPr>
      <w:r>
        <w:rPr>
          <w:sz w:val="28"/>
          <w:szCs w:val="28"/>
        </w:rPr>
        <w:t>Не зарегистрированы.</w:t>
      </w:r>
    </w:p>
    <w:p w:rsidR="00BA7087" w:rsidRDefault="00BA7087" w:rsidP="00BA7087">
      <w:pPr>
        <w:tabs>
          <w:tab w:val="left" w:pos="567"/>
        </w:tabs>
        <w:ind w:firstLine="567"/>
        <w:rPr>
          <w:b/>
          <w:bCs/>
          <w:sz w:val="28"/>
          <w:szCs w:val="28"/>
        </w:rPr>
      </w:pPr>
    </w:p>
    <w:p w:rsidR="00BA7087" w:rsidRDefault="00BA7087" w:rsidP="00BA7087">
      <w:pPr>
        <w:ind w:firstLine="567"/>
        <w:jc w:val="center"/>
        <w:rPr>
          <w:b/>
          <w:bCs/>
          <w:sz w:val="28"/>
          <w:szCs w:val="28"/>
        </w:rPr>
      </w:pPr>
      <w:r>
        <w:rPr>
          <w:b/>
          <w:bCs/>
          <w:sz w:val="28"/>
          <w:szCs w:val="28"/>
        </w:rPr>
        <w:t>2. Прогноз ЧС на территории Кировской области.</w:t>
      </w:r>
    </w:p>
    <w:p w:rsidR="00BA7087" w:rsidRDefault="00BA7087" w:rsidP="00BA7087">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BA7087" w:rsidRDefault="00BA7087" w:rsidP="00BA7087">
      <w:pPr>
        <w:ind w:firstLine="567"/>
        <w:jc w:val="both"/>
        <w:rPr>
          <w:bCs/>
          <w:sz w:val="28"/>
          <w:szCs w:val="28"/>
        </w:rPr>
      </w:pPr>
      <w:r>
        <w:rPr>
          <w:b/>
          <w:sz w:val="28"/>
          <w:szCs w:val="28"/>
          <w:lang/>
        </w:rPr>
        <w:t xml:space="preserve">ОЯ: </w:t>
      </w:r>
      <w:r>
        <w:rPr>
          <w:bCs/>
          <w:sz w:val="28"/>
          <w:szCs w:val="28"/>
        </w:rPr>
        <w:t>Не прогнозируется.</w:t>
      </w:r>
    </w:p>
    <w:p w:rsidR="00BA7087" w:rsidRDefault="00BA7087" w:rsidP="00BA7087">
      <w:pPr>
        <w:ind w:firstLine="567"/>
        <w:jc w:val="both"/>
        <w:rPr>
          <w:bCs/>
          <w:sz w:val="28"/>
          <w:szCs w:val="28"/>
        </w:rPr>
      </w:pPr>
      <w:r>
        <w:rPr>
          <w:b/>
          <w:bCs/>
          <w:sz w:val="28"/>
          <w:szCs w:val="28"/>
        </w:rPr>
        <w:t xml:space="preserve">НЯ: </w:t>
      </w:r>
      <w:r>
        <w:rPr>
          <w:bCs/>
          <w:sz w:val="28"/>
          <w:szCs w:val="28"/>
        </w:rPr>
        <w:t>Не прогнозируется.</w:t>
      </w:r>
    </w:p>
    <w:p w:rsidR="00BA7087" w:rsidRDefault="00BA7087" w:rsidP="00BA7087">
      <w:pPr>
        <w:tabs>
          <w:tab w:val="left" w:pos="567"/>
        </w:tabs>
        <w:ind w:firstLine="567"/>
        <w:jc w:val="both"/>
        <w:outlineLvl w:val="0"/>
        <w:rPr>
          <w:sz w:val="28"/>
          <w:szCs w:val="28"/>
          <w:lang/>
        </w:rPr>
      </w:pPr>
      <w:r>
        <w:rPr>
          <w:b/>
          <w:sz w:val="28"/>
          <w:szCs w:val="28"/>
          <w:lang/>
        </w:rPr>
        <w:t xml:space="preserve">27 ноября </w:t>
      </w:r>
      <w:r>
        <w:rPr>
          <w:sz w:val="28"/>
          <w:szCs w:val="28"/>
          <w:lang/>
        </w:rPr>
        <w:t>переменная облачность. Преимущественно без осадков. Ветер юго-западный ночью 4-9 м/с, днем 6-11 м/с. Температура воздуха ночью -7,-12 °C, при прояснениях до -17 °C, днем -4,-9 °C. На дорогах гололедица.</w:t>
      </w:r>
    </w:p>
    <w:p w:rsidR="00BA7087" w:rsidRDefault="00BA7087" w:rsidP="00BA7087">
      <w:pPr>
        <w:tabs>
          <w:tab w:val="left" w:pos="567"/>
        </w:tabs>
        <w:ind w:firstLine="567"/>
        <w:jc w:val="both"/>
        <w:outlineLvl w:val="0"/>
        <w:rPr>
          <w:sz w:val="28"/>
          <w:szCs w:val="28"/>
          <w:lang/>
        </w:rPr>
      </w:pPr>
      <w:r>
        <w:rPr>
          <w:b/>
          <w:sz w:val="28"/>
          <w:szCs w:val="28"/>
          <w:lang/>
        </w:rPr>
        <w:t>28 ноября</w:t>
      </w:r>
      <w:r>
        <w:rPr>
          <w:sz w:val="28"/>
          <w:szCs w:val="28"/>
          <w:lang/>
        </w:rPr>
        <w:t xml:space="preserve"> переменная облачность. Местами небольшой снег. Ветер юго-западный ночью 5-10 м/с, днем 7-12 м/с. Температура воздуха ночью -7,-12 °C, при прояснениях до -17 °C, днем -3,-8 °C. На дорогах гололедица.</w:t>
      </w:r>
    </w:p>
    <w:p w:rsidR="00BA7087" w:rsidRDefault="00BA7087" w:rsidP="00BA7087">
      <w:pPr>
        <w:tabs>
          <w:tab w:val="left" w:pos="567"/>
        </w:tabs>
        <w:ind w:firstLine="567"/>
        <w:jc w:val="both"/>
        <w:outlineLvl w:val="0"/>
        <w:rPr>
          <w:sz w:val="28"/>
          <w:szCs w:val="28"/>
          <w:highlight w:val="green"/>
          <w:lang/>
        </w:rPr>
      </w:pPr>
      <w:r>
        <w:rPr>
          <w:b/>
          <w:sz w:val="28"/>
          <w:szCs w:val="28"/>
          <w:lang/>
        </w:rPr>
        <w:t>29 ноября</w:t>
      </w:r>
      <w:r>
        <w:rPr>
          <w:sz w:val="28"/>
          <w:szCs w:val="28"/>
          <w:lang/>
        </w:rPr>
        <w:t xml:space="preserve"> облачно с прояснениями. Ночью местами кратковременный снег, днем небольшой снег местами умеренный. Днем местами гололед. Ветер южный ночью 6-11 м/с, днем 7-12 м/с. Температура воздуха ночью -7,-12°C, днем -2,-7 °C. На дорогах гололедица.</w:t>
      </w:r>
    </w:p>
    <w:p w:rsidR="00BA7087" w:rsidRDefault="00BA7087" w:rsidP="00BA7087">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BA7087" w:rsidRDefault="00BA7087" w:rsidP="00BA7087">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BA7087" w:rsidRDefault="00BA7087" w:rsidP="00BA7087">
      <w:pPr>
        <w:pStyle w:val="14125"/>
        <w:widowControl w:val="0"/>
        <w:ind w:firstLine="567"/>
        <w:jc w:val="both"/>
        <w:rPr>
          <w:spacing w:val="-2"/>
          <w:szCs w:val="28"/>
        </w:rPr>
      </w:pPr>
      <w:r>
        <w:rPr>
          <w:spacing w:val="-2"/>
          <w:szCs w:val="28"/>
        </w:rPr>
        <w:t>Возможны случаи  разрушения  низководных деревянных мостов из-за пов</w:t>
      </w:r>
      <w:r>
        <w:rPr>
          <w:spacing w:val="-2"/>
          <w:szCs w:val="28"/>
        </w:rPr>
        <w:t>ы</w:t>
      </w:r>
      <w:r>
        <w:rPr>
          <w:spacing w:val="-2"/>
          <w:szCs w:val="28"/>
        </w:rPr>
        <w:t>шения уровня воды в реках, а также образование шуги и мелких льдин.</w:t>
      </w:r>
    </w:p>
    <w:p w:rsidR="00BA7087" w:rsidRDefault="00BA7087" w:rsidP="00BA7087">
      <w:pPr>
        <w:tabs>
          <w:tab w:val="left" w:pos="567"/>
        </w:tabs>
        <w:ind w:firstLine="567"/>
        <w:jc w:val="both"/>
        <w:outlineLvl w:val="0"/>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BA7087" w:rsidRDefault="00BA7087" w:rsidP="00BA7087">
      <w:pPr>
        <w:pStyle w:val="14125"/>
        <w:widowControl w:val="0"/>
        <w:ind w:firstLine="567"/>
        <w:jc w:val="both"/>
        <w:rPr>
          <w:spacing w:val="-2"/>
          <w:szCs w:val="28"/>
        </w:rPr>
      </w:pPr>
      <w:r>
        <w:rPr>
          <w:szCs w:val="28"/>
        </w:rPr>
        <w:t>ГТС и водозаборы работают в плановом режиме</w:t>
      </w:r>
      <w:r>
        <w:rPr>
          <w:spacing w:val="-2"/>
          <w:szCs w:val="28"/>
        </w:rPr>
        <w:t>. На водоёмах области пр</w:t>
      </w:r>
      <w:r>
        <w:rPr>
          <w:spacing w:val="-2"/>
          <w:szCs w:val="28"/>
        </w:rPr>
        <w:t>о</w:t>
      </w:r>
      <w:r>
        <w:rPr>
          <w:spacing w:val="-2"/>
          <w:szCs w:val="28"/>
        </w:rPr>
        <w:t>гнозируется развитие ледообразовательных процессов, шугоход, плавучий лёд.</w:t>
      </w:r>
    </w:p>
    <w:p w:rsidR="00BA7087" w:rsidRDefault="00BA7087" w:rsidP="00BA7087">
      <w:pPr>
        <w:pStyle w:val="14125"/>
        <w:widowControl w:val="0"/>
        <w:ind w:firstLine="567"/>
        <w:jc w:val="both"/>
        <w:rPr>
          <w:spacing w:val="-2"/>
          <w:szCs w:val="28"/>
        </w:rPr>
      </w:pPr>
      <w:r>
        <w:rPr>
          <w:spacing w:val="-2"/>
          <w:szCs w:val="28"/>
        </w:rPr>
        <w:t>В связи с подъемом уровней воды в реках северной части области из-за обил</w:t>
      </w:r>
      <w:r>
        <w:rPr>
          <w:spacing w:val="-2"/>
          <w:szCs w:val="28"/>
        </w:rPr>
        <w:t>ь</w:t>
      </w:r>
      <w:r>
        <w:rPr>
          <w:spacing w:val="-2"/>
          <w:szCs w:val="28"/>
        </w:rPr>
        <w:t>ных осадков и развития процессов ледообразования, возможны повреждения ни</w:t>
      </w:r>
      <w:r>
        <w:rPr>
          <w:spacing w:val="-2"/>
          <w:szCs w:val="28"/>
        </w:rPr>
        <w:t>з</w:t>
      </w:r>
      <w:r>
        <w:rPr>
          <w:spacing w:val="-2"/>
          <w:szCs w:val="28"/>
        </w:rPr>
        <w:t>ководных мостов и понтонных переправ. Возможно усугубление паводковой о</w:t>
      </w:r>
      <w:r>
        <w:rPr>
          <w:spacing w:val="-2"/>
          <w:szCs w:val="28"/>
        </w:rPr>
        <w:t>б</w:t>
      </w:r>
      <w:r>
        <w:rPr>
          <w:spacing w:val="-2"/>
          <w:szCs w:val="28"/>
        </w:rPr>
        <w:t>становки подпорными явлениями.</w:t>
      </w:r>
    </w:p>
    <w:p w:rsidR="00BA7087" w:rsidRDefault="00BA7087" w:rsidP="00BA7087">
      <w:pPr>
        <w:pStyle w:val="14125"/>
        <w:widowControl w:val="0"/>
        <w:tabs>
          <w:tab w:val="left" w:pos="5245"/>
        </w:tabs>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зируется. Возможны отдельные случаи провалов людей под неокрепший лёд (р</w:t>
      </w:r>
      <w:r>
        <w:rPr>
          <w:szCs w:val="28"/>
        </w:rPr>
        <w:t>ы</w:t>
      </w:r>
      <w:r>
        <w:rPr>
          <w:szCs w:val="28"/>
        </w:rPr>
        <w:t>баки, дети).</w:t>
      </w:r>
    </w:p>
    <w:p w:rsidR="00BA7087" w:rsidRDefault="00BA7087" w:rsidP="00BA7087">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BA7087" w:rsidRDefault="00BA7087" w:rsidP="00BA7087">
      <w:pPr>
        <w:ind w:firstLine="567"/>
        <w:jc w:val="both"/>
        <w:rPr>
          <w:sz w:val="28"/>
          <w:szCs w:val="28"/>
        </w:rPr>
      </w:pPr>
      <w:r>
        <w:rPr>
          <w:sz w:val="28"/>
          <w:szCs w:val="28"/>
        </w:rPr>
        <w:t>Места массового выхода людей на лёд.</w:t>
      </w:r>
    </w:p>
    <w:p w:rsidR="00BA7087" w:rsidRDefault="00BA7087" w:rsidP="00BA7087">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BA7087" w:rsidRDefault="00BA7087" w:rsidP="00BA7087">
      <w:pPr>
        <w:ind w:firstLine="567"/>
        <w:jc w:val="both"/>
        <w:rPr>
          <w:sz w:val="28"/>
          <w:szCs w:val="28"/>
        </w:rPr>
      </w:pPr>
      <w:r>
        <w:rPr>
          <w:sz w:val="28"/>
          <w:szCs w:val="28"/>
        </w:rPr>
        <w:t>2. Кировская область, Советский район, г. Советск (р. Вятка – 50 рыбаков);</w:t>
      </w:r>
    </w:p>
    <w:p w:rsidR="00BA7087" w:rsidRDefault="00BA7087" w:rsidP="00BA7087">
      <w:pPr>
        <w:ind w:firstLine="567"/>
        <w:jc w:val="both"/>
        <w:rPr>
          <w:sz w:val="28"/>
          <w:szCs w:val="28"/>
        </w:rPr>
      </w:pPr>
      <w:r>
        <w:rPr>
          <w:sz w:val="28"/>
          <w:szCs w:val="28"/>
        </w:rPr>
        <w:t>3. Кировская область, Вятскополянский район, д. Каракули (р. Вятка – 35 рыбаков);</w:t>
      </w:r>
    </w:p>
    <w:p w:rsidR="00BA7087" w:rsidRDefault="00BA7087" w:rsidP="00BA7087">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BA7087" w:rsidRDefault="00BA7087" w:rsidP="00BA7087">
      <w:pPr>
        <w:ind w:firstLine="567"/>
        <w:jc w:val="both"/>
        <w:rPr>
          <w:sz w:val="28"/>
          <w:szCs w:val="28"/>
        </w:rPr>
      </w:pPr>
      <w:r>
        <w:rPr>
          <w:sz w:val="28"/>
          <w:szCs w:val="28"/>
        </w:rPr>
        <w:t>5. г. Киров, д. Большая гора, район Нового моста (р. Вятка – 50 рыбаков);</w:t>
      </w:r>
    </w:p>
    <w:p w:rsidR="00BA7087" w:rsidRDefault="00BA7087" w:rsidP="00BA7087">
      <w:pPr>
        <w:ind w:firstLine="567"/>
        <w:jc w:val="both"/>
        <w:rPr>
          <w:sz w:val="28"/>
          <w:szCs w:val="28"/>
        </w:rPr>
      </w:pPr>
      <w:r>
        <w:rPr>
          <w:sz w:val="28"/>
          <w:szCs w:val="28"/>
        </w:rPr>
        <w:t>6. г. Киров, Заречный парк (р. Вятка – 50 рыбаков);</w:t>
      </w:r>
    </w:p>
    <w:p w:rsidR="00BA7087" w:rsidRDefault="00BA7087" w:rsidP="00BA7087">
      <w:pPr>
        <w:ind w:firstLine="567"/>
        <w:jc w:val="both"/>
        <w:rPr>
          <w:sz w:val="28"/>
          <w:szCs w:val="28"/>
        </w:rPr>
      </w:pPr>
      <w:r>
        <w:rPr>
          <w:sz w:val="28"/>
          <w:szCs w:val="28"/>
        </w:rPr>
        <w:t>7. г. Киров, Нововятский район (р. Вятка – 50 рыбаков);</w:t>
      </w:r>
    </w:p>
    <w:p w:rsidR="00BA7087" w:rsidRDefault="00BA7087" w:rsidP="00BA7087">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BA7087" w:rsidRDefault="00BA7087" w:rsidP="00BA7087">
      <w:pPr>
        <w:ind w:firstLine="567"/>
        <w:jc w:val="both"/>
        <w:rPr>
          <w:sz w:val="28"/>
          <w:szCs w:val="28"/>
        </w:rPr>
      </w:pPr>
      <w:r>
        <w:rPr>
          <w:sz w:val="28"/>
          <w:szCs w:val="28"/>
        </w:rPr>
        <w:t>Наибольшая вероятность провалов людей под лёд в следующих районах:</w:t>
      </w:r>
    </w:p>
    <w:p w:rsidR="00BA7087" w:rsidRDefault="00BA7087" w:rsidP="00BA7087">
      <w:pPr>
        <w:ind w:firstLine="567"/>
        <w:jc w:val="both"/>
        <w:rPr>
          <w:sz w:val="28"/>
          <w:szCs w:val="28"/>
        </w:rPr>
      </w:pPr>
      <w:r>
        <w:rPr>
          <w:sz w:val="28"/>
          <w:szCs w:val="28"/>
        </w:rPr>
        <w:t>1. г. Киров, Заречный парк (р. Вятка – 50 рыбаков);</w:t>
      </w:r>
    </w:p>
    <w:p w:rsidR="00BA7087" w:rsidRDefault="00BA7087" w:rsidP="00BA7087">
      <w:pPr>
        <w:ind w:firstLine="567"/>
        <w:jc w:val="both"/>
        <w:rPr>
          <w:sz w:val="28"/>
          <w:szCs w:val="28"/>
        </w:rPr>
      </w:pPr>
      <w:r>
        <w:rPr>
          <w:sz w:val="28"/>
          <w:szCs w:val="28"/>
        </w:rPr>
        <w:t>2. г. Киров, д. Большая гора, район Нового моста (р. Вятка – 50 рыбаков);</w:t>
      </w:r>
    </w:p>
    <w:p w:rsidR="00BA7087" w:rsidRDefault="00BA7087" w:rsidP="00BA7087">
      <w:pPr>
        <w:ind w:firstLine="567"/>
        <w:jc w:val="both"/>
        <w:rPr>
          <w:sz w:val="28"/>
          <w:szCs w:val="28"/>
        </w:rPr>
      </w:pPr>
      <w:r>
        <w:rPr>
          <w:sz w:val="28"/>
          <w:szCs w:val="28"/>
        </w:rPr>
        <w:t>3. г. Киров, Нововятский район (р. Вятка – 50 рыбаков);</w:t>
      </w:r>
    </w:p>
    <w:p w:rsidR="00BA7087" w:rsidRDefault="00BA7087" w:rsidP="00BA7087">
      <w:pPr>
        <w:ind w:firstLine="567"/>
        <w:jc w:val="both"/>
        <w:rPr>
          <w:sz w:val="28"/>
          <w:szCs w:val="28"/>
        </w:rPr>
      </w:pPr>
      <w:r>
        <w:rPr>
          <w:sz w:val="28"/>
          <w:szCs w:val="28"/>
        </w:rPr>
        <w:t>4. Кировская область, Белохолуницкий район (Белохолуницкий пруд – 50 рыбаков);</w:t>
      </w:r>
    </w:p>
    <w:p w:rsidR="00BA7087" w:rsidRDefault="00BA7087" w:rsidP="00BA7087">
      <w:pPr>
        <w:ind w:firstLine="567"/>
        <w:jc w:val="both"/>
        <w:rPr>
          <w:sz w:val="28"/>
          <w:szCs w:val="28"/>
        </w:rPr>
      </w:pPr>
      <w:r>
        <w:rPr>
          <w:sz w:val="28"/>
          <w:szCs w:val="28"/>
        </w:rPr>
        <w:t>5. Кировская область, Вятскополянский район (р. Вятка – 35 рыбаков);</w:t>
      </w:r>
    </w:p>
    <w:p w:rsidR="00BA7087" w:rsidRDefault="00BA7087" w:rsidP="00BA7087">
      <w:pPr>
        <w:ind w:firstLine="567"/>
        <w:jc w:val="both"/>
        <w:rPr>
          <w:sz w:val="28"/>
          <w:szCs w:val="28"/>
        </w:rPr>
      </w:pPr>
      <w:r>
        <w:rPr>
          <w:sz w:val="28"/>
          <w:szCs w:val="28"/>
        </w:rPr>
        <w:t>6. Кировская область, Слободской район (р. Вятка – 35 рыбаков);</w:t>
      </w:r>
    </w:p>
    <w:p w:rsidR="00BA7087" w:rsidRDefault="00BA7087" w:rsidP="00BA7087">
      <w:pPr>
        <w:ind w:firstLine="567"/>
        <w:jc w:val="both"/>
        <w:rPr>
          <w:sz w:val="28"/>
          <w:szCs w:val="28"/>
        </w:rPr>
      </w:pPr>
      <w:r>
        <w:rPr>
          <w:sz w:val="28"/>
          <w:szCs w:val="28"/>
        </w:rPr>
        <w:t>7. Кировская область, Советский район (р. Вятка – 50 рыбаков);</w:t>
      </w:r>
    </w:p>
    <w:p w:rsidR="00BA7087" w:rsidRDefault="00BA7087" w:rsidP="00BA7087">
      <w:pPr>
        <w:ind w:firstLine="567"/>
        <w:jc w:val="both"/>
        <w:rPr>
          <w:sz w:val="28"/>
          <w:szCs w:val="28"/>
        </w:rPr>
      </w:pPr>
      <w:r>
        <w:rPr>
          <w:sz w:val="28"/>
          <w:szCs w:val="28"/>
        </w:rPr>
        <w:t>8. Кировская область, Котельничский район (р. Вятка – 50 рыбаков);</w:t>
      </w:r>
    </w:p>
    <w:p w:rsidR="00BA7087" w:rsidRDefault="00BA7087" w:rsidP="00BA7087">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BA7087" w:rsidRDefault="00BA7087" w:rsidP="00BA7087">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BA7087" w:rsidRDefault="00BA7087" w:rsidP="00BA7087">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BA7087" w:rsidRDefault="00BA7087" w:rsidP="00BA7087">
      <w:pPr>
        <w:pStyle w:val="14125"/>
        <w:widowControl w:val="0"/>
        <w:ind w:firstLine="567"/>
        <w:jc w:val="both"/>
        <w:rPr>
          <w:spacing w:val="-2"/>
          <w:szCs w:val="28"/>
        </w:rPr>
      </w:pPr>
      <w:r>
        <w:rPr>
          <w:szCs w:val="28"/>
        </w:rPr>
        <w:t>12. Кировская область, Советский район, с. Ишлык (р. Вятка – 20 человек).</w:t>
      </w:r>
    </w:p>
    <w:p w:rsidR="00BA7087" w:rsidRDefault="00BA7087" w:rsidP="00BA7087">
      <w:pPr>
        <w:suppressLineNumbers/>
        <w:tabs>
          <w:tab w:val="left" w:pos="2325"/>
        </w:tabs>
        <w:suppressAutoHyphens/>
        <w:ind w:firstLine="567"/>
        <w:jc w:val="both"/>
        <w:rPr>
          <w:b/>
          <w:sz w:val="28"/>
          <w:szCs w:val="28"/>
        </w:rPr>
      </w:pPr>
      <w:r>
        <w:rPr>
          <w:b/>
          <w:sz w:val="28"/>
          <w:szCs w:val="28"/>
        </w:rPr>
        <w:t>Биолого-социальные происшествия.</w:t>
      </w:r>
    </w:p>
    <w:p w:rsidR="00BA7087" w:rsidRDefault="00BA7087" w:rsidP="00BA7087">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BA7087" w:rsidRDefault="00BA7087" w:rsidP="00BA7087">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BA7087" w:rsidRDefault="00BA7087" w:rsidP="00BA7087">
      <w:pPr>
        <w:pStyle w:val="af8"/>
        <w:spacing w:after="0"/>
        <w:ind w:firstLine="567"/>
        <w:jc w:val="both"/>
        <w:rPr>
          <w:b/>
          <w:bCs/>
          <w:sz w:val="28"/>
          <w:szCs w:val="28"/>
          <w:lang/>
        </w:rPr>
      </w:pPr>
      <w:r>
        <w:rPr>
          <w:b/>
          <w:bCs/>
          <w:sz w:val="28"/>
          <w:szCs w:val="28"/>
        </w:rPr>
        <w:t>Прогноз по сейсмологической обстановке.</w:t>
      </w:r>
    </w:p>
    <w:p w:rsidR="00BA7087" w:rsidRDefault="00BA7087" w:rsidP="00BA7087">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BA7087" w:rsidRDefault="00BA7087" w:rsidP="00BA7087">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BA7087" w:rsidRDefault="00BA7087" w:rsidP="00BA7087">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BA7087" w:rsidRDefault="00BA7087" w:rsidP="00BA7087">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BA7087" w:rsidRDefault="00BA7087" w:rsidP="00BA7087">
      <w:pPr>
        <w:ind w:firstLine="567"/>
        <w:jc w:val="both"/>
        <w:rPr>
          <w:b/>
          <w:bCs/>
          <w:sz w:val="28"/>
          <w:szCs w:val="28"/>
        </w:rPr>
      </w:pPr>
      <w:r>
        <w:rPr>
          <w:b/>
          <w:bCs/>
          <w:sz w:val="28"/>
          <w:szCs w:val="28"/>
        </w:rPr>
        <w:t>Происшествия на водных объектах.</w:t>
      </w:r>
    </w:p>
    <w:p w:rsidR="00BA7087" w:rsidRDefault="00BA7087" w:rsidP="00BA7087">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BA7087" w:rsidRDefault="00BA7087" w:rsidP="00BA7087">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BA7087" w:rsidRDefault="00BA7087" w:rsidP="00BA7087">
      <w:pPr>
        <w:tabs>
          <w:tab w:val="left" w:pos="567"/>
        </w:tabs>
        <w:ind w:firstLine="567"/>
        <w:rPr>
          <w:b/>
          <w:bCs/>
          <w:sz w:val="28"/>
          <w:szCs w:val="28"/>
        </w:rPr>
      </w:pPr>
      <w:r>
        <w:rPr>
          <w:b/>
          <w:bCs/>
          <w:sz w:val="28"/>
          <w:szCs w:val="28"/>
        </w:rPr>
        <w:t>Происшествия на объектах ЖКХ.</w:t>
      </w:r>
    </w:p>
    <w:p w:rsidR="00BA7087" w:rsidRDefault="00BA7087" w:rsidP="00BA7087">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BA7087" w:rsidRDefault="00BA7087" w:rsidP="00BA7087">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BA7087" w:rsidRDefault="00BA7087" w:rsidP="00BA7087">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BA7087" w:rsidRDefault="00BA7087" w:rsidP="00BA7087">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BA7087" w:rsidRDefault="00BA7087" w:rsidP="00BA7087">
      <w:pPr>
        <w:ind w:firstLine="600"/>
        <w:jc w:val="both"/>
        <w:rPr>
          <w:sz w:val="28"/>
          <w:szCs w:val="28"/>
        </w:rPr>
      </w:pPr>
      <w:r>
        <w:rPr>
          <w:sz w:val="28"/>
          <w:szCs w:val="28"/>
        </w:rPr>
        <w:t>Сроки ввода в эксплуатацию объектов ЖКХ Малмыжского района:</w:t>
      </w:r>
    </w:p>
    <w:p w:rsidR="00BA7087" w:rsidRDefault="00BA7087" w:rsidP="00BA7087">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BA7087" w:rsidRDefault="00BA7087" w:rsidP="00BA7087">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BA7087" w:rsidRDefault="00BA7087" w:rsidP="00BA7087">
      <w:pPr>
        <w:ind w:firstLine="600"/>
        <w:jc w:val="both"/>
        <w:rPr>
          <w:sz w:val="28"/>
          <w:szCs w:val="28"/>
        </w:rPr>
      </w:pPr>
      <w:r>
        <w:rPr>
          <w:sz w:val="28"/>
          <w:szCs w:val="28"/>
        </w:rPr>
        <w:t>Сроки ввода в эксплуатацию объектов ЖКХ Кильмезского района:</w:t>
      </w:r>
    </w:p>
    <w:p w:rsidR="00BA7087" w:rsidRDefault="00BA7087" w:rsidP="00BA7087">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BA7087" w:rsidRDefault="00BA7087" w:rsidP="00BA7087">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BA7087" w:rsidRDefault="00BA7087" w:rsidP="00BA7087">
      <w:pPr>
        <w:ind w:firstLine="600"/>
        <w:jc w:val="both"/>
        <w:rPr>
          <w:sz w:val="28"/>
          <w:szCs w:val="28"/>
        </w:rPr>
      </w:pPr>
      <w:r>
        <w:rPr>
          <w:sz w:val="28"/>
          <w:szCs w:val="28"/>
        </w:rPr>
        <w:t>Сроки ввода в эксплуатацию объектов ЖКХ Юрьянского района:</w:t>
      </w:r>
    </w:p>
    <w:p w:rsidR="00BA7087" w:rsidRDefault="00BA7087" w:rsidP="00BA7087">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BA7087" w:rsidRDefault="00BA7087" w:rsidP="00BA7087">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BA7087" w:rsidRDefault="00BA7087" w:rsidP="00BA7087">
      <w:pPr>
        <w:ind w:firstLine="600"/>
        <w:jc w:val="both"/>
        <w:rPr>
          <w:sz w:val="28"/>
          <w:szCs w:val="28"/>
        </w:rPr>
      </w:pPr>
      <w:r>
        <w:rPr>
          <w:sz w:val="28"/>
          <w:szCs w:val="28"/>
        </w:rPr>
        <w:t>Сроки ввода в эксплуатацию объектов ЖКХ г. Кирова:</w:t>
      </w:r>
    </w:p>
    <w:p w:rsidR="00BA7087" w:rsidRDefault="00BA7087" w:rsidP="00BA7087">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BA7087" w:rsidRDefault="00BA7087" w:rsidP="00BA7087">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BA7087" w:rsidRDefault="00BA7087" w:rsidP="00BA7087">
      <w:pPr>
        <w:ind w:firstLine="567"/>
        <w:jc w:val="both"/>
        <w:rPr>
          <w:b/>
          <w:i/>
          <w:sz w:val="28"/>
          <w:szCs w:val="28"/>
        </w:rPr>
      </w:pPr>
      <w:r>
        <w:rPr>
          <w:b/>
          <w:i/>
          <w:sz w:val="28"/>
          <w:szCs w:val="28"/>
        </w:rPr>
        <w:t>Справочно:</w:t>
      </w:r>
    </w:p>
    <w:p w:rsidR="00BA7087" w:rsidRDefault="00BA7087" w:rsidP="00BA7087">
      <w:pPr>
        <w:ind w:firstLine="709"/>
        <w:jc w:val="both"/>
        <w:rPr>
          <w:sz w:val="28"/>
          <w:szCs w:val="28"/>
        </w:rPr>
      </w:pPr>
      <w:r>
        <w:rPr>
          <w:sz w:val="28"/>
          <w:szCs w:val="28"/>
        </w:rPr>
        <w:t>Характеристика водопроводных сетей:</w:t>
      </w:r>
    </w:p>
    <w:p w:rsidR="00BA7087" w:rsidRDefault="00BA7087" w:rsidP="00BA708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BA7087" w:rsidRDefault="00BA7087" w:rsidP="00BA7087">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BA7087" w:rsidRDefault="00BA7087" w:rsidP="00BA7087">
      <w:pPr>
        <w:ind w:firstLine="709"/>
        <w:jc w:val="both"/>
        <w:rPr>
          <w:sz w:val="28"/>
          <w:szCs w:val="28"/>
        </w:rPr>
      </w:pPr>
      <w:r>
        <w:rPr>
          <w:sz w:val="28"/>
          <w:szCs w:val="28"/>
        </w:rPr>
        <w:t>Характеристика канализационных сетей:</w:t>
      </w:r>
    </w:p>
    <w:p w:rsidR="00BA7087" w:rsidRDefault="00BA7087" w:rsidP="00BA708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BA7087" w:rsidRDefault="00BA7087" w:rsidP="00BA7087">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BA7087" w:rsidRDefault="00BA7087" w:rsidP="00BA7087">
      <w:pPr>
        <w:ind w:firstLine="709"/>
        <w:jc w:val="both"/>
        <w:rPr>
          <w:sz w:val="28"/>
          <w:szCs w:val="28"/>
        </w:rPr>
      </w:pPr>
      <w:r>
        <w:rPr>
          <w:sz w:val="28"/>
          <w:szCs w:val="28"/>
        </w:rPr>
        <w:t>Характеристика электрических сетей:</w:t>
      </w:r>
    </w:p>
    <w:p w:rsidR="00BA7087" w:rsidRDefault="00BA7087" w:rsidP="00BA708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BA7087" w:rsidRDefault="00BA7087" w:rsidP="00BA7087">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BA7087" w:rsidRDefault="00BA7087" w:rsidP="00BA7087">
      <w:pPr>
        <w:ind w:firstLine="567"/>
        <w:jc w:val="both"/>
        <w:rPr>
          <w:b/>
          <w:i/>
          <w:sz w:val="28"/>
          <w:szCs w:val="28"/>
        </w:rPr>
      </w:pPr>
      <w:r>
        <w:rPr>
          <w:b/>
          <w:i/>
          <w:sz w:val="28"/>
          <w:szCs w:val="28"/>
        </w:rPr>
        <w:t>Справочно:</w:t>
      </w:r>
    </w:p>
    <w:p w:rsidR="00BA7087" w:rsidRDefault="00BA7087" w:rsidP="00BA7087">
      <w:pPr>
        <w:ind w:firstLine="567"/>
        <w:jc w:val="both"/>
        <w:rPr>
          <w:sz w:val="28"/>
          <w:szCs w:val="28"/>
        </w:rPr>
      </w:pPr>
      <w:r>
        <w:rPr>
          <w:sz w:val="28"/>
          <w:szCs w:val="28"/>
        </w:rPr>
        <w:t>Согласно расчетной задачи при авариях на сетях теплоснабжения температ</w:t>
      </w:r>
      <w:r>
        <w:rPr>
          <w:sz w:val="28"/>
          <w:szCs w:val="28"/>
        </w:rPr>
        <w:t>у</w:t>
      </w:r>
      <w:r>
        <w:rPr>
          <w:sz w:val="28"/>
          <w:szCs w:val="28"/>
        </w:rPr>
        <w:t xml:space="preserve">ра внутри помещения упадет до 12 </w:t>
      </w:r>
      <w:r>
        <w:rPr>
          <w:sz w:val="28"/>
          <w:szCs w:val="28"/>
          <w:lang/>
        </w:rPr>
        <w:t>°C</w:t>
      </w:r>
      <w:r>
        <w:rPr>
          <w:sz w:val="28"/>
          <w:szCs w:val="28"/>
        </w:rPr>
        <w:t xml:space="preserve"> (расчет произведен для кирпичного здания с толщиной стен 2,5 кирпича):</w:t>
      </w:r>
    </w:p>
    <w:p w:rsidR="00BA7087" w:rsidRDefault="00BA7087" w:rsidP="00BA7087">
      <w:pPr>
        <w:ind w:firstLine="567"/>
        <w:jc w:val="both"/>
        <w:rPr>
          <w:sz w:val="28"/>
          <w:szCs w:val="28"/>
          <w:lang/>
        </w:rPr>
      </w:pPr>
      <w:r>
        <w:rPr>
          <w:sz w:val="28"/>
          <w:szCs w:val="28"/>
        </w:rPr>
        <w:t xml:space="preserve">- при температуре наружного воздуха  0 </w:t>
      </w:r>
      <w:r>
        <w:rPr>
          <w:sz w:val="28"/>
          <w:szCs w:val="28"/>
          <w:lang/>
        </w:rPr>
        <w:t>°C через 88 час. (3,6 суток);</w:t>
      </w:r>
    </w:p>
    <w:p w:rsidR="00BA7087" w:rsidRDefault="00BA7087" w:rsidP="00BA7087">
      <w:pPr>
        <w:ind w:firstLine="567"/>
        <w:jc w:val="both"/>
        <w:rPr>
          <w:sz w:val="28"/>
          <w:szCs w:val="28"/>
          <w:lang/>
        </w:rPr>
      </w:pPr>
      <w:r>
        <w:rPr>
          <w:sz w:val="28"/>
          <w:szCs w:val="28"/>
          <w:lang/>
        </w:rPr>
        <w:t xml:space="preserve">- </w:t>
      </w:r>
      <w:r>
        <w:rPr>
          <w:sz w:val="28"/>
          <w:szCs w:val="28"/>
        </w:rPr>
        <w:t xml:space="preserve">при температуре наружного воздуха -5 </w:t>
      </w:r>
      <w:r>
        <w:rPr>
          <w:sz w:val="28"/>
          <w:szCs w:val="28"/>
          <w:lang/>
        </w:rPr>
        <w:t>°C через 50 час. (2,1 суток);</w:t>
      </w:r>
    </w:p>
    <w:p w:rsidR="00BA7087" w:rsidRDefault="00BA7087" w:rsidP="00BA7087">
      <w:pPr>
        <w:ind w:firstLine="567"/>
        <w:jc w:val="both"/>
        <w:rPr>
          <w:sz w:val="28"/>
          <w:szCs w:val="28"/>
          <w:lang/>
        </w:rPr>
      </w:pPr>
      <w:r>
        <w:rPr>
          <w:sz w:val="28"/>
          <w:szCs w:val="28"/>
          <w:lang/>
        </w:rPr>
        <w:t xml:space="preserve">- </w:t>
      </w:r>
      <w:r>
        <w:rPr>
          <w:sz w:val="28"/>
          <w:szCs w:val="28"/>
        </w:rPr>
        <w:t xml:space="preserve">при температуре наружного воздуха -10 </w:t>
      </w:r>
      <w:r>
        <w:rPr>
          <w:sz w:val="28"/>
          <w:szCs w:val="28"/>
          <w:lang/>
        </w:rPr>
        <w:t>°C через 30 час. (1,3 суток);</w:t>
      </w:r>
    </w:p>
    <w:p w:rsidR="00BA7087" w:rsidRDefault="00BA7087" w:rsidP="00BA7087">
      <w:pPr>
        <w:ind w:firstLine="567"/>
        <w:jc w:val="both"/>
        <w:rPr>
          <w:sz w:val="28"/>
          <w:szCs w:val="28"/>
          <w:lang/>
        </w:rPr>
      </w:pPr>
      <w:r>
        <w:rPr>
          <w:sz w:val="28"/>
          <w:szCs w:val="28"/>
          <w:lang/>
        </w:rPr>
        <w:t xml:space="preserve">- </w:t>
      </w:r>
      <w:r>
        <w:rPr>
          <w:sz w:val="28"/>
          <w:szCs w:val="28"/>
        </w:rPr>
        <w:t xml:space="preserve">при температуре наружного воздуха -15 </w:t>
      </w:r>
      <w:r>
        <w:rPr>
          <w:sz w:val="28"/>
          <w:szCs w:val="28"/>
          <w:lang/>
        </w:rPr>
        <w:t>°C через 19 час. (0,8 суток);</w:t>
      </w:r>
    </w:p>
    <w:p w:rsidR="00BA7087" w:rsidRDefault="00BA7087" w:rsidP="00BA7087">
      <w:pPr>
        <w:ind w:firstLine="567"/>
        <w:jc w:val="both"/>
        <w:rPr>
          <w:sz w:val="28"/>
          <w:szCs w:val="28"/>
          <w:lang/>
        </w:rPr>
      </w:pPr>
      <w:r>
        <w:rPr>
          <w:sz w:val="28"/>
          <w:szCs w:val="28"/>
          <w:lang/>
        </w:rPr>
        <w:t xml:space="preserve">- </w:t>
      </w:r>
      <w:r>
        <w:rPr>
          <w:sz w:val="28"/>
          <w:szCs w:val="28"/>
        </w:rPr>
        <w:t xml:space="preserve">при температуре наружного воздуха -20 </w:t>
      </w:r>
      <w:r>
        <w:rPr>
          <w:sz w:val="28"/>
          <w:szCs w:val="28"/>
          <w:lang/>
        </w:rPr>
        <w:t>°C через 12 час. (0,5 суток).</w:t>
      </w:r>
    </w:p>
    <w:p w:rsidR="00BA7087" w:rsidRDefault="00BA7087" w:rsidP="00BA7087">
      <w:pPr>
        <w:jc w:val="both"/>
        <w:rPr>
          <w:sz w:val="28"/>
          <w:szCs w:val="28"/>
        </w:rPr>
      </w:pPr>
    </w:p>
    <w:p w:rsidR="00BA7087" w:rsidRDefault="00BA7087" w:rsidP="00BA7087">
      <w:pPr>
        <w:ind w:firstLine="709"/>
        <w:jc w:val="both"/>
        <w:rPr>
          <w:b/>
          <w:bCs/>
          <w:sz w:val="28"/>
          <w:szCs w:val="28"/>
        </w:rPr>
      </w:pPr>
      <w:r>
        <w:rPr>
          <w:b/>
          <w:bCs/>
          <w:sz w:val="28"/>
          <w:szCs w:val="28"/>
        </w:rPr>
        <w:t>Прогноз обстановки на автомобильных дорогах.</w:t>
      </w:r>
    </w:p>
    <w:p w:rsidR="00BA7087" w:rsidRDefault="00BA7087" w:rsidP="00BA7087">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BA7087" w:rsidRDefault="00BA7087" w:rsidP="00BA7087">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неблагоприятных метеорологических условий. Возникновение ЧС на дорогах области не прогноз</w:t>
      </w:r>
      <w:r>
        <w:rPr>
          <w:sz w:val="28"/>
          <w:szCs w:val="28"/>
        </w:rPr>
        <w:t>и</w:t>
      </w:r>
      <w:r>
        <w:rPr>
          <w:sz w:val="28"/>
          <w:szCs w:val="28"/>
        </w:rPr>
        <w:t>руется.</w:t>
      </w:r>
    </w:p>
    <w:p w:rsidR="00BA7087" w:rsidRDefault="00BA7087" w:rsidP="00BA7087">
      <w:pPr>
        <w:jc w:val="both"/>
        <w:rPr>
          <w:b/>
          <w:sz w:val="28"/>
          <w:szCs w:val="28"/>
        </w:rPr>
      </w:pPr>
      <w:r>
        <w:rPr>
          <w:b/>
          <w:i/>
          <w:iCs/>
          <w:sz w:val="28"/>
          <w:szCs w:val="28"/>
        </w:rPr>
        <w:tab/>
        <w:t>Справочно:</w:t>
      </w:r>
    </w:p>
    <w:p w:rsidR="00BA7087" w:rsidRDefault="00BA7087" w:rsidP="00BA7087">
      <w:pPr>
        <w:ind w:firstLine="708"/>
        <w:jc w:val="both"/>
        <w:rPr>
          <w:sz w:val="28"/>
          <w:szCs w:val="28"/>
        </w:rPr>
      </w:pPr>
      <w:r>
        <w:rPr>
          <w:sz w:val="28"/>
          <w:szCs w:val="28"/>
        </w:rPr>
        <w:t>По территории Кировской области проходят 2 федеральные автомобильные дороги:</w:t>
      </w:r>
    </w:p>
    <w:p w:rsidR="00BA7087" w:rsidRDefault="00BA7087" w:rsidP="00BA7087">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BA7087" w:rsidRDefault="00BA7087" w:rsidP="00BA7087">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BA7087" w:rsidRDefault="00BA7087" w:rsidP="00BA7087">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BA7087" w:rsidRDefault="00BA7087" w:rsidP="00BA7087">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BA7087" w:rsidRDefault="00BA7087" w:rsidP="00BA7087">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BA7087" w:rsidRDefault="00BA7087" w:rsidP="00BA7087">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BA7087" w:rsidRDefault="00BA7087" w:rsidP="00BA7087">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BA7087" w:rsidRDefault="00BA7087" w:rsidP="00BA7087">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ловек).</w:t>
      </w:r>
    </w:p>
    <w:p w:rsidR="00BA7087" w:rsidRDefault="00BA7087" w:rsidP="00BA7087">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BA7087" w:rsidRDefault="00BA7087" w:rsidP="00BA7087">
      <w:pPr>
        <w:numPr>
          <w:ilvl w:val="0"/>
          <w:numId w:val="49"/>
        </w:numPr>
        <w:ind w:left="0" w:firstLine="0"/>
        <w:rPr>
          <w:sz w:val="28"/>
          <w:szCs w:val="28"/>
        </w:rPr>
      </w:pPr>
      <w:r>
        <w:rPr>
          <w:sz w:val="28"/>
          <w:szCs w:val="28"/>
        </w:rPr>
        <w:t>Южный обход г. Кирова  протяженностью  21,379 км;</w:t>
      </w:r>
    </w:p>
    <w:p w:rsidR="00BA7087" w:rsidRDefault="00BA7087" w:rsidP="00BA7087">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BA7087" w:rsidRDefault="00BA7087" w:rsidP="00BA7087">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BA7087" w:rsidRDefault="00BA7087" w:rsidP="00BA7087">
      <w:pPr>
        <w:numPr>
          <w:ilvl w:val="0"/>
          <w:numId w:val="49"/>
        </w:numPr>
        <w:ind w:left="0" w:firstLine="0"/>
        <w:jc w:val="both"/>
        <w:rPr>
          <w:sz w:val="28"/>
          <w:szCs w:val="28"/>
        </w:rPr>
      </w:pPr>
      <w:r>
        <w:rPr>
          <w:sz w:val="28"/>
          <w:szCs w:val="28"/>
        </w:rPr>
        <w:t>Киров-Стрижи-Оричи  протяжённостью  21,7 км;</w:t>
      </w:r>
    </w:p>
    <w:p w:rsidR="00BA7087" w:rsidRDefault="00BA7087" w:rsidP="00BA7087">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BA7087" w:rsidRDefault="00BA7087" w:rsidP="00BA7087">
      <w:pPr>
        <w:numPr>
          <w:ilvl w:val="0"/>
          <w:numId w:val="49"/>
        </w:numPr>
        <w:ind w:left="0" w:firstLine="0"/>
        <w:jc w:val="both"/>
        <w:rPr>
          <w:sz w:val="28"/>
          <w:szCs w:val="28"/>
        </w:rPr>
      </w:pPr>
      <w:r>
        <w:rPr>
          <w:sz w:val="28"/>
          <w:szCs w:val="28"/>
        </w:rPr>
        <w:t>Обход пгт. Радужный  протяженностью  3,8 км;</w:t>
      </w:r>
    </w:p>
    <w:p w:rsidR="00BA7087" w:rsidRDefault="00BA7087" w:rsidP="00BA7087">
      <w:pPr>
        <w:numPr>
          <w:ilvl w:val="0"/>
          <w:numId w:val="49"/>
        </w:numPr>
        <w:ind w:left="0" w:firstLine="0"/>
        <w:jc w:val="both"/>
        <w:rPr>
          <w:sz w:val="28"/>
          <w:szCs w:val="28"/>
        </w:rPr>
      </w:pPr>
      <w:r>
        <w:rPr>
          <w:sz w:val="28"/>
          <w:szCs w:val="28"/>
        </w:rPr>
        <w:t>Слободской тракт  протяженностью  2,9 км;</w:t>
      </w:r>
    </w:p>
    <w:p w:rsidR="00BA7087" w:rsidRDefault="00BA7087" w:rsidP="00BA7087">
      <w:pPr>
        <w:numPr>
          <w:ilvl w:val="0"/>
          <w:numId w:val="49"/>
        </w:numPr>
        <w:ind w:left="0" w:firstLine="0"/>
        <w:jc w:val="both"/>
        <w:rPr>
          <w:sz w:val="28"/>
          <w:szCs w:val="28"/>
        </w:rPr>
      </w:pPr>
      <w:r>
        <w:rPr>
          <w:sz w:val="28"/>
          <w:szCs w:val="28"/>
        </w:rPr>
        <w:t>Подъезд к аэропорту «Победилово»  протяженностью  1,13 км;</w:t>
      </w:r>
    </w:p>
    <w:p w:rsidR="00BA7087" w:rsidRDefault="00BA7087" w:rsidP="00BA7087">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BA7087"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7BCB" w:rsidRDefault="00FB7BCB" w:rsidP="00DA2BDE">
      <w:r>
        <w:separator/>
      </w:r>
    </w:p>
  </w:endnote>
  <w:endnote w:type="continuationSeparator" w:id="1">
    <w:p w:rsidR="00FB7BCB" w:rsidRDefault="00FB7BCB"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7BCB" w:rsidRDefault="00FB7BCB" w:rsidP="00DA2BDE">
      <w:r>
        <w:separator/>
      </w:r>
    </w:p>
  </w:footnote>
  <w:footnote w:type="continuationSeparator" w:id="1">
    <w:p w:rsidR="00FB7BCB" w:rsidRDefault="00FB7BCB"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jc w:val="center"/>
    </w:pPr>
    <w:fldSimple w:instr=" PAGE   \* MERGEFORMAT ">
      <w:r w:rsidR="00FB7BCB">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AB9"/>
    <w:rsid w:val="00013BF1"/>
    <w:rsid w:val="00013CAF"/>
    <w:rsid w:val="00013D5A"/>
    <w:rsid w:val="00013EA8"/>
    <w:rsid w:val="00013EC1"/>
    <w:rsid w:val="00013EE8"/>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3A7"/>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4DD"/>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6BE"/>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49"/>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50"/>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E0"/>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5ECB"/>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3B"/>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B38"/>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210"/>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C9B"/>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1AF6"/>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21"/>
    <w:rsid w:val="004F694F"/>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8B0"/>
    <w:rsid w:val="00532A50"/>
    <w:rsid w:val="00532E0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C94"/>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1"/>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8E"/>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46"/>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AE9"/>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1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B3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BA5"/>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559"/>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3DC2"/>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055"/>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3F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C7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637"/>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34"/>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2B5"/>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0738"/>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5C0"/>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87"/>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6CC1"/>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01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358"/>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8D9"/>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A23"/>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6F79"/>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0CC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C02"/>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92D"/>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ED"/>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9F9"/>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82"/>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B7BCB"/>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2A"/>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 w:val="00FF7F7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1778317">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47647">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340626">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561926">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06700">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5910282">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1794591">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4878996">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176756">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583639">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2916750">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5792760">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14735">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765637">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8268848">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3570413">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5713814">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7914934">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78303">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123234">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382340">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6609560">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232964">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7602935">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C07318-E29A-44BF-BC30-72422A2DC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2173</Words>
  <Characters>12391</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14535</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3</cp:revision>
  <cp:lastPrinted>2013-02-24T14:31:00Z</cp:lastPrinted>
  <dcterms:created xsi:type="dcterms:W3CDTF">2019-11-26T10:40:00Z</dcterms:created>
  <dcterms:modified xsi:type="dcterms:W3CDTF">2019-11-26T10:40:00Z</dcterms:modified>
</cp:coreProperties>
</file>